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AE67" w14:textId="4B37B088" w:rsidR="00A27EFF" w:rsidRDefault="0080030F" w:rsidP="00A27EFF">
      <w:pPr>
        <w:pStyle w:val="Eivli"/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 xml:space="preserve">Jäsenkirje </w:t>
      </w:r>
      <w:r w:rsidR="002A4E5B">
        <w:rPr>
          <w:b/>
          <w:bCs/>
          <w:sz w:val="28"/>
          <w:szCs w:val="28"/>
        </w:rPr>
        <w:t>0</w:t>
      </w:r>
      <w:r w:rsidR="00804140">
        <w:rPr>
          <w:b/>
          <w:bCs/>
          <w:sz w:val="28"/>
          <w:szCs w:val="28"/>
        </w:rPr>
        <w:t>2</w:t>
      </w:r>
      <w:r w:rsidR="00E36F2A">
        <w:rPr>
          <w:b/>
          <w:bCs/>
          <w:sz w:val="28"/>
          <w:szCs w:val="28"/>
        </w:rPr>
        <w:t>-</w:t>
      </w:r>
      <w:r w:rsidR="00804140">
        <w:rPr>
          <w:b/>
          <w:bCs/>
          <w:sz w:val="28"/>
          <w:szCs w:val="28"/>
        </w:rPr>
        <w:t>2.12.</w:t>
      </w:r>
      <w:r w:rsidR="00A27EFF">
        <w:rPr>
          <w:b/>
          <w:bCs/>
          <w:sz w:val="28"/>
          <w:szCs w:val="28"/>
        </w:rPr>
        <w:t>2021</w:t>
      </w:r>
    </w:p>
    <w:p w14:paraId="3E189903" w14:textId="45886140" w:rsidR="0080030F" w:rsidRDefault="00A27EFF" w:rsidP="00A27EFF">
      <w:pPr>
        <w:pStyle w:val="Eiv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0030F" w:rsidRPr="00BA7FE3">
        <w:rPr>
          <w:b/>
          <w:bCs/>
          <w:sz w:val="28"/>
          <w:szCs w:val="28"/>
        </w:rPr>
        <w:t xml:space="preserve">yhän Henrikin Pyhiinvaellusyhdistys </w:t>
      </w:r>
      <w:r w:rsidR="009B6AAD" w:rsidRPr="00BA7FE3">
        <w:rPr>
          <w:b/>
          <w:bCs/>
          <w:sz w:val="28"/>
          <w:szCs w:val="28"/>
        </w:rPr>
        <w:t>ry</w:t>
      </w:r>
    </w:p>
    <w:p w14:paraId="1C079E6E" w14:textId="77777777" w:rsidR="00804140" w:rsidRDefault="00804140" w:rsidP="00A27EFF">
      <w:pPr>
        <w:pStyle w:val="Eivli"/>
        <w:rPr>
          <w:b/>
          <w:bCs/>
          <w:sz w:val="28"/>
          <w:szCs w:val="28"/>
        </w:rPr>
      </w:pPr>
    </w:p>
    <w:p w14:paraId="037664DB" w14:textId="77777777" w:rsidR="00804140" w:rsidRDefault="00804140" w:rsidP="00804140">
      <w:pPr>
        <w:rPr>
          <w:sz w:val="28"/>
          <w:szCs w:val="28"/>
        </w:rPr>
      </w:pPr>
      <w:r>
        <w:rPr>
          <w:sz w:val="28"/>
          <w:szCs w:val="28"/>
        </w:rPr>
        <w:t xml:space="preserve">Hyvät jäsenemme </w:t>
      </w:r>
    </w:p>
    <w:p w14:paraId="6CDCB803" w14:textId="212D8E77" w:rsidR="00A27EFF" w:rsidRDefault="002F3F75" w:rsidP="00A27EFF">
      <w:pPr>
        <w:pStyle w:val="Eivli"/>
        <w:rPr>
          <w:sz w:val="28"/>
          <w:szCs w:val="28"/>
        </w:rPr>
      </w:pPr>
      <w:r>
        <w:rPr>
          <w:sz w:val="28"/>
          <w:szCs w:val="28"/>
        </w:rPr>
        <w:t>S</w:t>
      </w:r>
      <w:r w:rsidR="00804140" w:rsidRPr="00804140">
        <w:rPr>
          <w:sz w:val="28"/>
          <w:szCs w:val="28"/>
        </w:rPr>
        <w:t>yyskokou</w:t>
      </w:r>
      <w:r>
        <w:rPr>
          <w:sz w:val="28"/>
          <w:szCs w:val="28"/>
        </w:rPr>
        <w:t xml:space="preserve">kselle kuuluvat päätökset nuijittiin </w:t>
      </w:r>
      <w:r w:rsidR="00804140">
        <w:rPr>
          <w:sz w:val="28"/>
          <w:szCs w:val="28"/>
        </w:rPr>
        <w:t>Turun Kristillisell</w:t>
      </w:r>
      <w:r>
        <w:rPr>
          <w:sz w:val="28"/>
          <w:szCs w:val="28"/>
        </w:rPr>
        <w:t>ä</w:t>
      </w:r>
      <w:r w:rsidR="00804140">
        <w:rPr>
          <w:sz w:val="28"/>
          <w:szCs w:val="28"/>
        </w:rPr>
        <w:t xml:space="preserve"> Opistolla</w:t>
      </w:r>
      <w:r>
        <w:rPr>
          <w:sz w:val="28"/>
          <w:szCs w:val="28"/>
        </w:rPr>
        <w:t xml:space="preserve"> 22.11.2021. Puheenjohtajana toimi Kimmo Koivisto, osallistujia oli 16</w:t>
      </w:r>
      <w:r w:rsidR="00E44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paljon tavanomaista enemmän.  Ennen kokousta Pyhiinvaelluskeskuksen </w:t>
      </w:r>
      <w:r w:rsidR="00E44526">
        <w:rPr>
          <w:sz w:val="28"/>
          <w:szCs w:val="28"/>
        </w:rPr>
        <w:t xml:space="preserve">projektipäällikkö Annastiina Papinaho kertoi 1. vuoden toiminnasta ja ennakoi tulevaa. Esitystä elävöitti 28 valokuvaa. Alla on kuva numero 10. </w:t>
      </w:r>
    </w:p>
    <w:p w14:paraId="34C62BBC" w14:textId="77777777" w:rsidR="00804140" w:rsidRPr="00804140" w:rsidRDefault="00804140" w:rsidP="00A27EFF">
      <w:pPr>
        <w:pStyle w:val="Eivli"/>
        <w:rPr>
          <w:sz w:val="28"/>
          <w:szCs w:val="28"/>
        </w:rPr>
      </w:pPr>
    </w:p>
    <w:p w14:paraId="1A81069E" w14:textId="3382E14C" w:rsidR="00E05D13" w:rsidRDefault="0080414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3C6169" wp14:editId="13CE32AD">
            <wp:extent cx="6472555" cy="3640560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33" cy="36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B4B4" w14:textId="3E386FFC" w:rsidR="00E05D13" w:rsidRDefault="00E05D13">
      <w:pPr>
        <w:rPr>
          <w:b/>
          <w:bCs/>
          <w:sz w:val="28"/>
          <w:szCs w:val="28"/>
        </w:rPr>
      </w:pPr>
    </w:p>
    <w:p w14:paraId="28A5FD40" w14:textId="3D6C2965" w:rsidR="008E70B9" w:rsidRDefault="00B77E3B" w:rsidP="008E70B9">
      <w:pPr>
        <w:pStyle w:val="Eivli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E70B9">
        <w:rPr>
          <w:b/>
          <w:bCs/>
          <w:sz w:val="28"/>
          <w:szCs w:val="28"/>
        </w:rPr>
        <w:t>yyskokou</w:t>
      </w:r>
      <w:r w:rsidR="00F60BE9">
        <w:rPr>
          <w:b/>
          <w:bCs/>
          <w:sz w:val="28"/>
          <w:szCs w:val="28"/>
        </w:rPr>
        <w:t xml:space="preserve">ksen antia </w:t>
      </w:r>
    </w:p>
    <w:p w14:paraId="0794FC39" w14:textId="77777777" w:rsidR="005E0A22" w:rsidRDefault="005E0A22" w:rsidP="008E70B9">
      <w:pPr>
        <w:pStyle w:val="Eivli"/>
        <w:rPr>
          <w:b/>
          <w:bCs/>
          <w:sz w:val="28"/>
          <w:szCs w:val="28"/>
        </w:rPr>
      </w:pPr>
    </w:p>
    <w:p w14:paraId="71BB60BB" w14:textId="01D8C005" w:rsidR="005E0A22" w:rsidRDefault="005E0A22" w:rsidP="0042359C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42359C">
        <w:rPr>
          <w:sz w:val="28"/>
          <w:szCs w:val="28"/>
        </w:rPr>
        <w:t>Vuodelle 202</w:t>
      </w:r>
      <w:r w:rsidR="00F60BE9" w:rsidRPr="0042359C">
        <w:rPr>
          <w:sz w:val="28"/>
          <w:szCs w:val="28"/>
        </w:rPr>
        <w:t>2</w:t>
      </w:r>
      <w:r w:rsidRPr="0042359C">
        <w:rPr>
          <w:sz w:val="28"/>
          <w:szCs w:val="28"/>
        </w:rPr>
        <w:t xml:space="preserve"> Pyhän Henrikin Pyhiinvaellusyhdistyksen hallitukseen valittiin puheenjohtajaksi Jouni Elomaa ja jäseniksi </w:t>
      </w:r>
      <w:r w:rsidR="00F60BE9" w:rsidRPr="0042359C">
        <w:rPr>
          <w:sz w:val="28"/>
          <w:szCs w:val="28"/>
        </w:rPr>
        <w:t xml:space="preserve">Keijo Koskinen </w:t>
      </w:r>
      <w:r w:rsidRPr="0042359C">
        <w:rPr>
          <w:sz w:val="28"/>
          <w:szCs w:val="28"/>
        </w:rPr>
        <w:t>(Kokemäki), Kalevi Salmi (Säkylän Köyliö</w:t>
      </w:r>
      <w:r w:rsidR="00F60BE9" w:rsidRPr="0042359C">
        <w:rPr>
          <w:sz w:val="28"/>
          <w:szCs w:val="28"/>
        </w:rPr>
        <w:t>)</w:t>
      </w:r>
      <w:r w:rsidRPr="0042359C">
        <w:rPr>
          <w:sz w:val="28"/>
          <w:szCs w:val="28"/>
        </w:rPr>
        <w:t>, Kimmo Koivisto (Säkylä), Arimo Helmisaari (Pöytyän Yläne), Päivi Punta (Mynämäki</w:t>
      </w:r>
      <w:r w:rsidR="00F60BE9" w:rsidRPr="0042359C">
        <w:rPr>
          <w:sz w:val="28"/>
          <w:szCs w:val="28"/>
        </w:rPr>
        <w:t>)</w:t>
      </w:r>
      <w:r w:rsidRPr="0042359C">
        <w:rPr>
          <w:sz w:val="28"/>
          <w:szCs w:val="28"/>
        </w:rPr>
        <w:t xml:space="preserve">, Sirkka-Liisa Lattu (Nousiainen), Leena Simolin (Masku), Timo Hiironen (Rusko), Ion Durac (Turku). </w:t>
      </w:r>
      <w:r w:rsidR="00F60BE9" w:rsidRPr="0042359C">
        <w:rPr>
          <w:sz w:val="28"/>
          <w:szCs w:val="28"/>
        </w:rPr>
        <w:t xml:space="preserve">Hallitus järjestäytyy 10.1.2022. </w:t>
      </w:r>
    </w:p>
    <w:p w14:paraId="2409D6B6" w14:textId="55C3398D" w:rsidR="0015002E" w:rsidRPr="0015002E" w:rsidRDefault="0015002E" w:rsidP="0015002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 w:rsidRPr="005E0A22">
        <w:rPr>
          <w:sz w:val="28"/>
          <w:szCs w:val="28"/>
        </w:rPr>
        <w:lastRenderedPageBreak/>
        <w:t>Kokouksessa vahvistettiin, että vuoden 202</w:t>
      </w:r>
      <w:r w:rsidR="00F60BE9">
        <w:rPr>
          <w:sz w:val="28"/>
          <w:szCs w:val="28"/>
        </w:rPr>
        <w:t>2</w:t>
      </w:r>
      <w:r w:rsidRPr="005E0A22">
        <w:rPr>
          <w:sz w:val="28"/>
          <w:szCs w:val="28"/>
        </w:rPr>
        <w:t xml:space="preserve"> vaelluksen ajankohtana on ma 1</w:t>
      </w:r>
      <w:r w:rsidR="00F60BE9">
        <w:rPr>
          <w:sz w:val="28"/>
          <w:szCs w:val="28"/>
        </w:rPr>
        <w:t>3</w:t>
      </w:r>
      <w:r w:rsidRPr="005E0A22">
        <w:rPr>
          <w:sz w:val="28"/>
          <w:szCs w:val="28"/>
        </w:rPr>
        <w:t xml:space="preserve">.6.-su </w:t>
      </w:r>
      <w:r w:rsidR="00F60BE9">
        <w:rPr>
          <w:sz w:val="28"/>
          <w:szCs w:val="28"/>
        </w:rPr>
        <w:t>19.</w:t>
      </w:r>
      <w:r w:rsidRPr="005E0A2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ja että hallitus jatkaa </w:t>
      </w:r>
      <w:r w:rsidR="00B77E3B">
        <w:rPr>
          <w:sz w:val="28"/>
          <w:szCs w:val="28"/>
        </w:rPr>
        <w:t xml:space="preserve">10.1.2022 </w:t>
      </w:r>
      <w:r w:rsidR="002A4E5B">
        <w:rPr>
          <w:sz w:val="28"/>
          <w:szCs w:val="28"/>
        </w:rPr>
        <w:t xml:space="preserve">vuoden </w:t>
      </w:r>
      <w:r>
        <w:rPr>
          <w:sz w:val="28"/>
          <w:szCs w:val="28"/>
        </w:rPr>
        <w:t>202</w:t>
      </w:r>
      <w:r w:rsidR="00B77E3B">
        <w:rPr>
          <w:sz w:val="28"/>
          <w:szCs w:val="28"/>
        </w:rPr>
        <w:t>2</w:t>
      </w:r>
      <w:r>
        <w:rPr>
          <w:sz w:val="28"/>
          <w:szCs w:val="28"/>
        </w:rPr>
        <w:t xml:space="preserve"> vaelluksen suunnittelua.  </w:t>
      </w:r>
      <w:r w:rsidRPr="005E0A22">
        <w:rPr>
          <w:sz w:val="28"/>
          <w:szCs w:val="28"/>
        </w:rPr>
        <w:t xml:space="preserve"> </w:t>
      </w:r>
    </w:p>
    <w:p w14:paraId="4C35FA4E" w14:textId="24212337" w:rsidR="005E0A22" w:rsidRPr="0015002E" w:rsidRDefault="0015002E" w:rsidP="00930E6B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15002E">
        <w:rPr>
          <w:sz w:val="28"/>
          <w:szCs w:val="28"/>
        </w:rPr>
        <w:t xml:space="preserve">Jäsenmaksut </w:t>
      </w:r>
      <w:r w:rsidR="005E0A22" w:rsidRPr="0015002E">
        <w:rPr>
          <w:sz w:val="28"/>
          <w:szCs w:val="28"/>
        </w:rPr>
        <w:t xml:space="preserve">vuodelle 2021 </w:t>
      </w:r>
      <w:r w:rsidR="00A27EFF">
        <w:rPr>
          <w:sz w:val="28"/>
          <w:szCs w:val="28"/>
        </w:rPr>
        <w:t xml:space="preserve">vahvistettiin seuraavasti: </w:t>
      </w:r>
      <w:r w:rsidR="005E0A22" w:rsidRPr="0015002E">
        <w:rPr>
          <w:sz w:val="28"/>
          <w:szCs w:val="28"/>
        </w:rPr>
        <w:t>Henkilöjäsenet 10 euroa/v, ainaisjäsenet 100 euroa, kannatusjäsenet 200 euroa/v</w:t>
      </w:r>
      <w:r w:rsidR="00822470">
        <w:rPr>
          <w:sz w:val="28"/>
          <w:szCs w:val="28"/>
        </w:rPr>
        <w:t>. S</w:t>
      </w:r>
      <w:r w:rsidR="005E0A22" w:rsidRPr="0015002E">
        <w:rPr>
          <w:sz w:val="28"/>
          <w:szCs w:val="28"/>
        </w:rPr>
        <w:t xml:space="preserve">eurakunnat saavat maksusta </w:t>
      </w:r>
      <w:r w:rsidR="00822470">
        <w:rPr>
          <w:sz w:val="28"/>
          <w:szCs w:val="28"/>
        </w:rPr>
        <w:t xml:space="preserve">kuitenkin </w:t>
      </w:r>
      <w:r w:rsidR="005E0A22" w:rsidRPr="0015002E">
        <w:rPr>
          <w:sz w:val="28"/>
          <w:szCs w:val="28"/>
        </w:rPr>
        <w:t xml:space="preserve">50 % alennuksen, joten heidän maksunsa on 100 euroa/v. </w:t>
      </w:r>
    </w:p>
    <w:p w14:paraId="50B51172" w14:textId="77777777" w:rsidR="00CB4816" w:rsidRDefault="00105934" w:rsidP="00844D18">
      <w:pPr>
        <w:pStyle w:val="Eivli"/>
        <w:numPr>
          <w:ilvl w:val="0"/>
          <w:numId w:val="5"/>
        </w:numPr>
        <w:rPr>
          <w:sz w:val="28"/>
          <w:szCs w:val="28"/>
        </w:rPr>
      </w:pPr>
      <w:r w:rsidRPr="00822470">
        <w:rPr>
          <w:sz w:val="28"/>
          <w:szCs w:val="28"/>
        </w:rPr>
        <w:t>S</w:t>
      </w:r>
      <w:r w:rsidR="007A65C2" w:rsidRPr="00822470">
        <w:rPr>
          <w:sz w:val="28"/>
          <w:szCs w:val="28"/>
        </w:rPr>
        <w:t xml:space="preserve">yyskokouksen </w:t>
      </w:r>
      <w:r w:rsidR="00902AF1" w:rsidRPr="00822470">
        <w:rPr>
          <w:sz w:val="28"/>
          <w:szCs w:val="28"/>
        </w:rPr>
        <w:t xml:space="preserve">pöytäkirja </w:t>
      </w:r>
      <w:r w:rsidR="00CB4816">
        <w:rPr>
          <w:sz w:val="28"/>
          <w:szCs w:val="28"/>
        </w:rPr>
        <w:t xml:space="preserve">sisältää muitakin asioita ja se </w:t>
      </w:r>
      <w:r w:rsidR="008E588D" w:rsidRPr="00822470">
        <w:rPr>
          <w:sz w:val="28"/>
          <w:szCs w:val="28"/>
        </w:rPr>
        <w:t xml:space="preserve">löytyy </w:t>
      </w:r>
      <w:r w:rsidR="00CB4816">
        <w:rPr>
          <w:sz w:val="28"/>
          <w:szCs w:val="28"/>
        </w:rPr>
        <w:t>koti</w:t>
      </w:r>
      <w:r w:rsidR="008E588D" w:rsidRPr="00822470">
        <w:rPr>
          <w:sz w:val="28"/>
          <w:szCs w:val="28"/>
        </w:rPr>
        <w:t>sivuilta</w:t>
      </w:r>
      <w:r w:rsidRPr="00822470">
        <w:rPr>
          <w:sz w:val="28"/>
          <w:szCs w:val="28"/>
        </w:rPr>
        <w:t>mme</w:t>
      </w:r>
      <w:r w:rsidR="008E588D" w:rsidRPr="00822470">
        <w:rPr>
          <w:sz w:val="28"/>
          <w:szCs w:val="28"/>
        </w:rPr>
        <w:t xml:space="preserve"> </w:t>
      </w:r>
      <w:hyperlink r:id="rId6" w:history="1">
        <w:r w:rsidR="008E588D" w:rsidRPr="00822470">
          <w:rPr>
            <w:rStyle w:val="Hyperlinkki"/>
            <w:sz w:val="28"/>
            <w:szCs w:val="28"/>
          </w:rPr>
          <w:t>www.henrikinvaellus.fi</w:t>
        </w:r>
      </w:hyperlink>
      <w:r w:rsidR="008E588D" w:rsidRPr="00822470">
        <w:rPr>
          <w:rStyle w:val="Hyperlinkki"/>
          <w:sz w:val="28"/>
          <w:szCs w:val="28"/>
        </w:rPr>
        <w:t xml:space="preserve"> </w:t>
      </w:r>
      <w:r w:rsidR="008E588D" w:rsidRPr="00822470">
        <w:rPr>
          <w:rStyle w:val="Hyperlinkki"/>
          <w:color w:val="auto"/>
          <w:sz w:val="28"/>
          <w:szCs w:val="28"/>
          <w:u w:val="none"/>
        </w:rPr>
        <w:t xml:space="preserve">ja sieltä kohdasta </w:t>
      </w:r>
      <w:r w:rsidR="008E588D" w:rsidRPr="00822470">
        <w:rPr>
          <w:sz w:val="28"/>
          <w:szCs w:val="28"/>
        </w:rPr>
        <w:t xml:space="preserve">Jäsenyys/Kokouspöytäkirjat. Muista myös </w:t>
      </w:r>
      <w:proofErr w:type="spellStart"/>
      <w:r w:rsidR="008E588D" w:rsidRPr="00822470">
        <w:rPr>
          <w:sz w:val="28"/>
          <w:szCs w:val="28"/>
        </w:rPr>
        <w:t>facebook</w:t>
      </w:r>
      <w:proofErr w:type="spellEnd"/>
      <w:r w:rsidR="008E588D" w:rsidRPr="00822470">
        <w:rPr>
          <w:sz w:val="28"/>
          <w:szCs w:val="28"/>
        </w:rPr>
        <w:t xml:space="preserve">-ryhmämme osoitteessa    </w:t>
      </w:r>
    </w:p>
    <w:p w14:paraId="42FFFD39" w14:textId="742605CA" w:rsidR="008E588D" w:rsidRPr="00822470" w:rsidRDefault="00CB4816" w:rsidP="00CB4816">
      <w:pPr>
        <w:pStyle w:val="Eivli"/>
        <w:ind w:left="420"/>
        <w:rPr>
          <w:sz w:val="28"/>
          <w:szCs w:val="28"/>
        </w:rPr>
      </w:pPr>
      <w:hyperlink r:id="rId7" w:history="1">
        <w:r w:rsidRPr="00410DF1">
          <w:rPr>
            <w:rStyle w:val="Hyperlinkki"/>
            <w:sz w:val="28"/>
            <w:szCs w:val="28"/>
          </w:rPr>
          <w:t>https://www.facebook.com/Henrikintie/</w:t>
        </w:r>
      </w:hyperlink>
      <w:r w:rsidR="008E588D" w:rsidRPr="00822470">
        <w:rPr>
          <w:sz w:val="28"/>
          <w:szCs w:val="28"/>
        </w:rPr>
        <w:t xml:space="preserve"> sekä </w:t>
      </w:r>
      <w:proofErr w:type="spellStart"/>
      <w:r w:rsidR="008E588D" w:rsidRPr="00822470">
        <w:rPr>
          <w:sz w:val="28"/>
          <w:szCs w:val="28"/>
        </w:rPr>
        <w:t>Instagrammimme</w:t>
      </w:r>
      <w:proofErr w:type="spellEnd"/>
      <w:r w:rsidR="008E588D" w:rsidRPr="00822470">
        <w:rPr>
          <w:sz w:val="28"/>
          <w:szCs w:val="28"/>
        </w:rPr>
        <w:t xml:space="preserve"> https://www.instagram.com/pyhan_henrikin_tie/</w:t>
      </w:r>
    </w:p>
    <w:p w14:paraId="7804C25E" w14:textId="77777777" w:rsidR="008E588D" w:rsidRDefault="008E588D" w:rsidP="008E588D">
      <w:pPr>
        <w:pStyle w:val="Eivli"/>
        <w:rPr>
          <w:sz w:val="28"/>
          <w:szCs w:val="28"/>
        </w:rPr>
      </w:pPr>
    </w:p>
    <w:p w14:paraId="1EBBAF3F" w14:textId="6C43F3CA" w:rsidR="003E4C78" w:rsidRDefault="0042359C" w:rsidP="009826A3">
      <w:pPr>
        <w:pStyle w:val="Eivli"/>
        <w:rPr>
          <w:rFonts w:cstheme="minorHAnsi"/>
          <w:b/>
          <w:bCs/>
          <w:sz w:val="28"/>
          <w:szCs w:val="28"/>
        </w:rPr>
      </w:pPr>
      <w:r w:rsidRPr="0042359C">
        <w:rPr>
          <w:rFonts w:cstheme="minorHAnsi"/>
          <w:b/>
          <w:bCs/>
          <w:sz w:val="28"/>
          <w:szCs w:val="28"/>
        </w:rPr>
        <w:t>Seuraava jäsenkirje</w:t>
      </w:r>
    </w:p>
    <w:p w14:paraId="3F7BB27A" w14:textId="3BFB41CA" w:rsidR="00CB4816" w:rsidRDefault="0042359C" w:rsidP="0042359C">
      <w:pPr>
        <w:pStyle w:val="Eivli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2359C">
        <w:rPr>
          <w:rFonts w:cstheme="minorHAnsi"/>
          <w:sz w:val="28"/>
          <w:szCs w:val="28"/>
        </w:rPr>
        <w:t>Sitä voit odottaa tammikuussa 2022</w:t>
      </w:r>
      <w:r>
        <w:rPr>
          <w:rFonts w:cstheme="minorHAnsi"/>
          <w:sz w:val="28"/>
          <w:szCs w:val="28"/>
        </w:rPr>
        <w:t>. Kerron siinä hallituksen kokouksen 10.1.2022 päätöksistä ja anna</w:t>
      </w:r>
      <w:r w:rsidR="00CB4816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 </w:t>
      </w:r>
      <w:r w:rsidR="00CB4816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>äsenm</w:t>
      </w:r>
      <w:r w:rsidR="00CB4816">
        <w:rPr>
          <w:rFonts w:cstheme="minorHAnsi"/>
          <w:sz w:val="28"/>
          <w:szCs w:val="28"/>
        </w:rPr>
        <w:t xml:space="preserve">aksujen </w:t>
      </w:r>
      <w:r>
        <w:rPr>
          <w:rFonts w:cstheme="minorHAnsi"/>
          <w:sz w:val="28"/>
          <w:szCs w:val="28"/>
        </w:rPr>
        <w:t>maksamisen ohjeet</w:t>
      </w:r>
      <w:r w:rsidR="00CB4816">
        <w:rPr>
          <w:rFonts w:cstheme="minorHAnsi"/>
          <w:sz w:val="28"/>
          <w:szCs w:val="28"/>
        </w:rPr>
        <w:t xml:space="preserve">. </w:t>
      </w:r>
    </w:p>
    <w:p w14:paraId="05EC8AA4" w14:textId="6B9CD8A6" w:rsidR="0042359C" w:rsidRPr="0042359C" w:rsidRDefault="00CB4816" w:rsidP="0042359C">
      <w:pPr>
        <w:pStyle w:val="Eivli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Hallitus myös päättää pyhiinvaelluksemme järjestelyistä ja ohjeistaa ilmoittautumisen. Jäsenenä saat tiedot ilmoittautumisesta ennen muita. Se saattaa olla merkittävä tieto, sillä mukaan otetaan ilmoittautumisjärjestyksessä</w:t>
      </w:r>
      <w:r w:rsidR="00E62428">
        <w:rPr>
          <w:rFonts w:cstheme="minorHAnsi"/>
          <w:sz w:val="28"/>
          <w:szCs w:val="28"/>
        </w:rPr>
        <w:t xml:space="preserve"> ja kokonaismäärä on rajallinen. Kuka tietää millainen ”ryysis” on odotettavissa? Viikon vaellus ei sovellu kaikille. Muistutan siksi jo nyt siitä, että vaeltaa voi myös yksittäisiä päivämatkoja</w:t>
      </w:r>
      <w:r w:rsidR="00946FAB">
        <w:rPr>
          <w:rFonts w:cstheme="minorHAnsi"/>
          <w:sz w:val="28"/>
          <w:szCs w:val="28"/>
        </w:rPr>
        <w:t xml:space="preserve">. </w:t>
      </w:r>
    </w:p>
    <w:p w14:paraId="7A06A70F" w14:textId="77777777" w:rsidR="0042359C" w:rsidRPr="0042359C" w:rsidRDefault="0042359C" w:rsidP="009826A3">
      <w:pPr>
        <w:pStyle w:val="Eivli"/>
        <w:rPr>
          <w:rFonts w:cstheme="minorHAnsi"/>
          <w:b/>
          <w:bCs/>
          <w:sz w:val="28"/>
          <w:szCs w:val="28"/>
        </w:rPr>
      </w:pPr>
    </w:p>
    <w:p w14:paraId="121EC867" w14:textId="2199F0FC" w:rsidR="00E05D13" w:rsidRDefault="00C468F3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Terveisi</w:t>
      </w:r>
      <w:r w:rsidR="00D900D6">
        <w:rPr>
          <w:rFonts w:cstheme="minorHAnsi"/>
          <w:sz w:val="28"/>
          <w:szCs w:val="28"/>
        </w:rPr>
        <w:t>ä</w:t>
      </w:r>
      <w:r>
        <w:rPr>
          <w:rFonts w:cstheme="minorHAnsi"/>
          <w:sz w:val="28"/>
          <w:szCs w:val="28"/>
        </w:rPr>
        <w:t xml:space="preserve"> </w:t>
      </w:r>
      <w:r w:rsidR="007976D9" w:rsidRPr="009826A3">
        <w:rPr>
          <w:rFonts w:cstheme="minorHAnsi"/>
          <w:sz w:val="28"/>
          <w:szCs w:val="28"/>
        </w:rPr>
        <w:t>Turus</w:t>
      </w:r>
      <w:r>
        <w:rPr>
          <w:rFonts w:cstheme="minorHAnsi"/>
          <w:sz w:val="28"/>
          <w:szCs w:val="28"/>
        </w:rPr>
        <w:t>t</w:t>
      </w:r>
      <w:r w:rsidR="007976D9" w:rsidRPr="009826A3">
        <w:rPr>
          <w:rFonts w:cstheme="minorHAnsi"/>
          <w:sz w:val="28"/>
          <w:szCs w:val="28"/>
        </w:rPr>
        <w:t xml:space="preserve">a </w:t>
      </w:r>
      <w:r w:rsidR="004E28B6">
        <w:rPr>
          <w:rFonts w:cstheme="minorHAnsi"/>
          <w:sz w:val="28"/>
          <w:szCs w:val="28"/>
        </w:rPr>
        <w:t xml:space="preserve"> </w:t>
      </w:r>
    </w:p>
    <w:p w14:paraId="5150E562" w14:textId="4CAE38EF" w:rsidR="007976D9" w:rsidRPr="009826A3" w:rsidRDefault="00DA3EC3" w:rsidP="009826A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Kalevi Salmi, sihteeri </w:t>
      </w:r>
      <w:r w:rsidR="007976D9" w:rsidRPr="009826A3">
        <w:rPr>
          <w:sz w:val="28"/>
          <w:szCs w:val="28"/>
        </w:rPr>
        <w:t xml:space="preserve"> </w:t>
      </w:r>
    </w:p>
    <w:p w14:paraId="0617CCBA" w14:textId="2882F445" w:rsidR="009B6AAD" w:rsidRPr="009B6AAD" w:rsidRDefault="009B6AAD" w:rsidP="009B6AAD">
      <w:pPr>
        <w:pStyle w:val="Eivli"/>
        <w:rPr>
          <w:sz w:val="28"/>
          <w:szCs w:val="28"/>
        </w:rPr>
      </w:pPr>
      <w:r w:rsidRPr="009B6AAD">
        <w:rPr>
          <w:sz w:val="28"/>
          <w:szCs w:val="28"/>
        </w:rPr>
        <w:t>Puh. 040</w:t>
      </w:r>
      <w:r w:rsidR="00DA3EC3">
        <w:rPr>
          <w:sz w:val="28"/>
          <w:szCs w:val="28"/>
        </w:rPr>
        <w:t> 585 5292</w:t>
      </w:r>
      <w:r w:rsidR="00A27EFF">
        <w:rPr>
          <w:sz w:val="28"/>
          <w:szCs w:val="28"/>
        </w:rPr>
        <w:t xml:space="preserve">, </w:t>
      </w:r>
      <w:r w:rsidRPr="009B6AAD">
        <w:rPr>
          <w:sz w:val="28"/>
          <w:szCs w:val="28"/>
        </w:rPr>
        <w:t xml:space="preserve">sähköposti </w:t>
      </w:r>
      <w:hyperlink r:id="rId8" w:history="1">
        <w:r w:rsidR="00DA3EC3" w:rsidRPr="0008485A">
          <w:rPr>
            <w:rStyle w:val="Hyperlinkki"/>
            <w:sz w:val="28"/>
            <w:szCs w:val="28"/>
          </w:rPr>
          <w:t>kalevi.salmi@fimnet.fi</w:t>
        </w:r>
      </w:hyperlink>
      <w:r w:rsidR="00DA3EC3">
        <w:rPr>
          <w:sz w:val="28"/>
          <w:szCs w:val="28"/>
        </w:rPr>
        <w:t xml:space="preserve"> </w:t>
      </w:r>
    </w:p>
    <w:p w14:paraId="749293D1" w14:textId="77777777" w:rsidR="00315D5A" w:rsidRDefault="00315D5A" w:rsidP="00FB7C36">
      <w:pPr>
        <w:pStyle w:val="Eivli"/>
        <w:rPr>
          <w:sz w:val="28"/>
          <w:szCs w:val="28"/>
        </w:rPr>
      </w:pPr>
    </w:p>
    <w:p w14:paraId="1CCBB90C" w14:textId="2223EC97" w:rsidR="00FB7C36" w:rsidRPr="004E256F" w:rsidRDefault="00E05D13" w:rsidP="00FB7C36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C36">
        <w:rPr>
          <w:sz w:val="28"/>
          <w:szCs w:val="28"/>
        </w:rPr>
        <w:t xml:space="preserve">   </w:t>
      </w:r>
    </w:p>
    <w:p w14:paraId="06F72AC0" w14:textId="23B7062E" w:rsidR="00FB7C36" w:rsidRPr="007976D9" w:rsidRDefault="00FB7C36" w:rsidP="007976D9">
      <w:pPr>
        <w:rPr>
          <w:sz w:val="28"/>
          <w:szCs w:val="28"/>
        </w:rPr>
      </w:pPr>
    </w:p>
    <w:sectPr w:rsidR="00FB7C36" w:rsidRPr="00797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32C"/>
    <w:multiLevelType w:val="hybridMultilevel"/>
    <w:tmpl w:val="986A7E6C"/>
    <w:lvl w:ilvl="0" w:tplc="74960E8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BB4B01"/>
    <w:multiLevelType w:val="hybridMultilevel"/>
    <w:tmpl w:val="58A2BC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8F7"/>
    <w:multiLevelType w:val="hybridMultilevel"/>
    <w:tmpl w:val="94B2D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81A"/>
    <w:multiLevelType w:val="hybridMultilevel"/>
    <w:tmpl w:val="AC5CB404"/>
    <w:lvl w:ilvl="0" w:tplc="2862A5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26E"/>
    <w:multiLevelType w:val="hybridMultilevel"/>
    <w:tmpl w:val="BBFC24EE"/>
    <w:lvl w:ilvl="0" w:tplc="C43A6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804"/>
    <w:multiLevelType w:val="hybridMultilevel"/>
    <w:tmpl w:val="01465A7A"/>
    <w:lvl w:ilvl="0" w:tplc="E884BC3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000937"/>
    <w:rsid w:val="00027509"/>
    <w:rsid w:val="000349F2"/>
    <w:rsid w:val="000625D0"/>
    <w:rsid w:val="000B476C"/>
    <w:rsid w:val="00105934"/>
    <w:rsid w:val="001177A1"/>
    <w:rsid w:val="0015002E"/>
    <w:rsid w:val="00155AC3"/>
    <w:rsid w:val="00191CC4"/>
    <w:rsid w:val="0023417D"/>
    <w:rsid w:val="002A4E5B"/>
    <w:rsid w:val="002B50CE"/>
    <w:rsid w:val="002E27BC"/>
    <w:rsid w:val="002F3F75"/>
    <w:rsid w:val="0030524F"/>
    <w:rsid w:val="00315D5A"/>
    <w:rsid w:val="0039550A"/>
    <w:rsid w:val="003B3C27"/>
    <w:rsid w:val="003E3CB8"/>
    <w:rsid w:val="003E4C78"/>
    <w:rsid w:val="0042359C"/>
    <w:rsid w:val="004436D3"/>
    <w:rsid w:val="004E28B6"/>
    <w:rsid w:val="005279A3"/>
    <w:rsid w:val="00533345"/>
    <w:rsid w:val="00547446"/>
    <w:rsid w:val="00577EF8"/>
    <w:rsid w:val="005876D8"/>
    <w:rsid w:val="005E0878"/>
    <w:rsid w:val="005E0A22"/>
    <w:rsid w:val="00681067"/>
    <w:rsid w:val="00686AEF"/>
    <w:rsid w:val="00793543"/>
    <w:rsid w:val="007976D9"/>
    <w:rsid w:val="007A65C2"/>
    <w:rsid w:val="007A7AEC"/>
    <w:rsid w:val="007E2234"/>
    <w:rsid w:val="0080030F"/>
    <w:rsid w:val="00804140"/>
    <w:rsid w:val="00804460"/>
    <w:rsid w:val="00822470"/>
    <w:rsid w:val="00886505"/>
    <w:rsid w:val="008B6D02"/>
    <w:rsid w:val="008E588D"/>
    <w:rsid w:val="008E70B9"/>
    <w:rsid w:val="00902AF1"/>
    <w:rsid w:val="00930A8B"/>
    <w:rsid w:val="00946FAB"/>
    <w:rsid w:val="0095139A"/>
    <w:rsid w:val="00954946"/>
    <w:rsid w:val="009826A3"/>
    <w:rsid w:val="009B6AAD"/>
    <w:rsid w:val="009E0EED"/>
    <w:rsid w:val="00A05DF6"/>
    <w:rsid w:val="00A2535A"/>
    <w:rsid w:val="00A27EFF"/>
    <w:rsid w:val="00A67AC0"/>
    <w:rsid w:val="00AD2B45"/>
    <w:rsid w:val="00B516B9"/>
    <w:rsid w:val="00B77E3B"/>
    <w:rsid w:val="00BA7FE3"/>
    <w:rsid w:val="00C468F3"/>
    <w:rsid w:val="00C72E45"/>
    <w:rsid w:val="00C85D2A"/>
    <w:rsid w:val="00C87ADC"/>
    <w:rsid w:val="00CB4816"/>
    <w:rsid w:val="00D26A25"/>
    <w:rsid w:val="00D72E87"/>
    <w:rsid w:val="00D900D6"/>
    <w:rsid w:val="00DA3EC3"/>
    <w:rsid w:val="00DC7AD5"/>
    <w:rsid w:val="00DD3CAC"/>
    <w:rsid w:val="00DD7945"/>
    <w:rsid w:val="00E05D13"/>
    <w:rsid w:val="00E36F2A"/>
    <w:rsid w:val="00E43250"/>
    <w:rsid w:val="00E44526"/>
    <w:rsid w:val="00E62428"/>
    <w:rsid w:val="00E75918"/>
    <w:rsid w:val="00E90935"/>
    <w:rsid w:val="00F60BE9"/>
    <w:rsid w:val="00F61CA4"/>
    <w:rsid w:val="00F95C0F"/>
    <w:rsid w:val="00FA7B30"/>
    <w:rsid w:val="00FB7C36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77A"/>
  <w15:chartTrackingRefBased/>
  <w15:docId w15:val="{92FF30BB-D8D1-4695-973C-0852020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5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35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3543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30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vi.salmi@fimn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enrikin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rikinvaellus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3</cp:revision>
  <dcterms:created xsi:type="dcterms:W3CDTF">2021-12-02T15:07:00Z</dcterms:created>
  <dcterms:modified xsi:type="dcterms:W3CDTF">2021-12-02T15:48:00Z</dcterms:modified>
</cp:coreProperties>
</file>